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89" w:rsidRDefault="00940A89" w:rsidP="00940A89">
      <w:pPr>
        <w:pStyle w:val="a3"/>
        <w:tabs>
          <w:tab w:val="left" w:pos="0"/>
        </w:tabs>
        <w:ind w:righ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Комитет образования администрации городского округа «Город Чита»</w:t>
      </w:r>
    </w:p>
    <w:p w:rsidR="00940A89" w:rsidRDefault="00940A89" w:rsidP="00940A89">
      <w:pPr>
        <w:pStyle w:val="a3"/>
        <w:tabs>
          <w:tab w:val="left" w:pos="0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940A89" w:rsidRDefault="00940A89" w:rsidP="00940A89">
      <w:pPr>
        <w:pStyle w:val="a3"/>
        <w:tabs>
          <w:tab w:val="left" w:pos="0"/>
        </w:tabs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«Детско-юношеский спортивно-технический центр»</w:t>
      </w:r>
    </w:p>
    <w:p w:rsidR="00940A89" w:rsidRDefault="00940A89" w:rsidP="00940A89">
      <w:pPr>
        <w:pStyle w:val="a3"/>
        <w:tabs>
          <w:tab w:val="left" w:pos="0"/>
        </w:tabs>
        <w:ind w:right="-1453"/>
        <w:rPr>
          <w:sz w:val="28"/>
          <w:szCs w:val="28"/>
        </w:rPr>
      </w:pPr>
    </w:p>
    <w:p w:rsidR="00940A89" w:rsidRDefault="00940A89" w:rsidP="00940A89">
      <w:pPr>
        <w:pStyle w:val="a3"/>
        <w:tabs>
          <w:tab w:val="left" w:pos="0"/>
          <w:tab w:val="left" w:pos="6000"/>
        </w:tabs>
        <w:ind w:right="-1453"/>
        <w:rPr>
          <w:sz w:val="28"/>
          <w:szCs w:val="28"/>
        </w:rPr>
      </w:pPr>
      <w:r>
        <w:rPr>
          <w:sz w:val="28"/>
          <w:szCs w:val="28"/>
        </w:rPr>
        <w:t xml:space="preserve">Принято на методическом совете                      УТВЕРЖДАЮ </w:t>
      </w:r>
    </w:p>
    <w:p w:rsidR="00940A89" w:rsidRDefault="00940A89" w:rsidP="00940A89">
      <w:pPr>
        <w:pStyle w:val="a3"/>
        <w:tabs>
          <w:tab w:val="left" w:pos="0"/>
          <w:tab w:val="left" w:pos="6000"/>
        </w:tabs>
        <w:ind w:right="-1453"/>
        <w:rPr>
          <w:sz w:val="28"/>
          <w:szCs w:val="28"/>
        </w:rPr>
      </w:pPr>
      <w:r>
        <w:rPr>
          <w:sz w:val="28"/>
          <w:szCs w:val="28"/>
        </w:rPr>
        <w:t xml:space="preserve">МБУ ДО «Детско-юношеский                         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о.директора</w:t>
      </w:r>
      <w:proofErr w:type="spellEnd"/>
      <w:proofErr w:type="gramEnd"/>
      <w:r>
        <w:rPr>
          <w:sz w:val="28"/>
          <w:szCs w:val="28"/>
        </w:rPr>
        <w:t xml:space="preserve"> МБУ ДО «Детско-</w:t>
      </w:r>
    </w:p>
    <w:p w:rsidR="00940A89" w:rsidRDefault="00940A89" w:rsidP="00940A89">
      <w:pPr>
        <w:pStyle w:val="a3"/>
        <w:tabs>
          <w:tab w:val="left" w:pos="0"/>
          <w:tab w:val="left" w:pos="5565"/>
        </w:tabs>
        <w:ind w:right="-1453"/>
        <w:rPr>
          <w:sz w:val="28"/>
          <w:szCs w:val="28"/>
        </w:rPr>
      </w:pPr>
      <w:r>
        <w:rPr>
          <w:sz w:val="28"/>
          <w:szCs w:val="28"/>
        </w:rPr>
        <w:t>спортивно-технический центр»</w:t>
      </w:r>
      <w:r>
        <w:rPr>
          <w:sz w:val="28"/>
          <w:szCs w:val="28"/>
        </w:rPr>
        <w:tab/>
        <w:t xml:space="preserve"> юношеский спортивно-</w:t>
      </w:r>
    </w:p>
    <w:p w:rsidR="00940A89" w:rsidRDefault="00940A89" w:rsidP="00940A89">
      <w:pPr>
        <w:pStyle w:val="a3"/>
        <w:tabs>
          <w:tab w:val="left" w:pos="0"/>
          <w:tab w:val="left" w:pos="5565"/>
        </w:tabs>
        <w:ind w:right="-1453"/>
        <w:rPr>
          <w:sz w:val="28"/>
          <w:szCs w:val="28"/>
        </w:rPr>
      </w:pPr>
      <w:r>
        <w:rPr>
          <w:sz w:val="28"/>
          <w:szCs w:val="28"/>
        </w:rPr>
        <w:t>Протокол</w:t>
      </w:r>
      <w:r>
        <w:rPr>
          <w:sz w:val="28"/>
          <w:szCs w:val="28"/>
        </w:rPr>
        <w:tab/>
        <w:t xml:space="preserve"> технический центр»</w:t>
      </w:r>
    </w:p>
    <w:p w:rsidR="00940A89" w:rsidRDefault="00940A89" w:rsidP="00940A89">
      <w:pPr>
        <w:pStyle w:val="a3"/>
        <w:tabs>
          <w:tab w:val="left" w:pos="0"/>
          <w:tab w:val="left" w:pos="5565"/>
        </w:tabs>
        <w:ind w:right="-1453"/>
        <w:rPr>
          <w:sz w:val="24"/>
        </w:rPr>
      </w:pPr>
      <w:r>
        <w:rPr>
          <w:sz w:val="28"/>
          <w:szCs w:val="28"/>
        </w:rPr>
        <w:t>№____от_____________20__г.</w:t>
      </w:r>
      <w:r>
        <w:rPr>
          <w:sz w:val="28"/>
          <w:szCs w:val="28"/>
        </w:rPr>
        <w:tab/>
        <w:t xml:space="preserve"> ______________</w:t>
      </w:r>
      <w:proofErr w:type="spellStart"/>
      <w:r>
        <w:rPr>
          <w:sz w:val="28"/>
          <w:szCs w:val="28"/>
        </w:rPr>
        <w:t>Л.В.Козлова</w:t>
      </w:r>
      <w:proofErr w:type="spellEnd"/>
    </w:p>
    <w:p w:rsidR="00940A89" w:rsidRDefault="00940A89" w:rsidP="00940A89">
      <w:pPr>
        <w:pStyle w:val="a3"/>
        <w:tabs>
          <w:tab w:val="left" w:pos="0"/>
          <w:tab w:val="left" w:pos="5625"/>
        </w:tabs>
        <w:ind w:right="-1453"/>
        <w:jc w:val="left"/>
        <w:rPr>
          <w:sz w:val="24"/>
        </w:rPr>
      </w:pPr>
      <w:r>
        <w:rPr>
          <w:sz w:val="24"/>
        </w:rPr>
        <w:tab/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__________________</w:t>
      </w:r>
      <w:r>
        <w:rPr>
          <w:sz w:val="28"/>
          <w:szCs w:val="28"/>
        </w:rPr>
        <w:t>20   г.</w:t>
      </w:r>
    </w:p>
    <w:p w:rsidR="00940A89" w:rsidRDefault="00940A89" w:rsidP="00940A89">
      <w:pPr>
        <w:pStyle w:val="a3"/>
        <w:tabs>
          <w:tab w:val="left" w:pos="0"/>
        </w:tabs>
        <w:ind w:right="-1453"/>
        <w:jc w:val="center"/>
        <w:rPr>
          <w:sz w:val="24"/>
        </w:rPr>
      </w:pPr>
    </w:p>
    <w:p w:rsidR="008D56FC" w:rsidRDefault="008D56FC" w:rsidP="008D56FC">
      <w:pPr>
        <w:jc w:val="center"/>
      </w:pPr>
    </w:p>
    <w:p w:rsidR="008D56FC" w:rsidRDefault="008D56FC" w:rsidP="008D56FC">
      <w:pPr>
        <w:pStyle w:val="c2"/>
        <w:shd w:val="clear" w:color="auto" w:fill="FFFFFF"/>
        <w:spacing w:before="0" w:beforeAutospacing="0" w:after="0" w:afterAutospacing="0"/>
        <w:ind w:firstLine="1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ПОЛОЖЕНИЕ</w:t>
      </w:r>
    </w:p>
    <w:p w:rsidR="008D56FC" w:rsidRDefault="008D56FC" w:rsidP="008D56FC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proofErr w:type="gramStart"/>
      <w:r>
        <w:rPr>
          <w:rStyle w:val="c4"/>
          <w:b/>
          <w:bCs/>
          <w:color w:val="000000"/>
        </w:rPr>
        <w:t>о мастер</w:t>
      </w:r>
      <w:proofErr w:type="gramEnd"/>
      <w:r>
        <w:rPr>
          <w:rStyle w:val="c4"/>
          <w:b/>
          <w:bCs/>
          <w:color w:val="000000"/>
        </w:rPr>
        <w:t xml:space="preserve"> - классе как форме профессионального обучения педагогов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4"/>
          <w:b/>
          <w:bCs/>
          <w:color w:val="000000"/>
          <w:sz w:val="28"/>
          <w:szCs w:val="28"/>
        </w:rPr>
        <w:t>I. Общие положения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1.1. Мастер-класс является одной из форм распространения собственного педагогического опыта и представляет собой открытый показ, мероприятие, презентацию достижений педагога-мастера.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1.2. В мастер-классе объединяются педагоги, желающие получить полную информацию о позитивном опыте педагога-мастера и освоить предлагаемые им программы, методики и технологии.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4"/>
          <w:b/>
          <w:bCs/>
          <w:color w:val="000000"/>
          <w:sz w:val="28"/>
          <w:szCs w:val="28"/>
        </w:rPr>
        <w:t>II. Цель и задачи мастер-класса: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2.1. Цель открытия мастер-класса – создание условий для полноценного проявления и развития педагогического мастерства его участников на основе организации пространства для профессионального общения по обмену опытом работы.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2.2.3адачи: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обобщение опыта работы педагога-мастера по определенной проблеме;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передача педагогом-мастером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совместная отработка поставленной в программе педагога-мастера проблемы;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рефлексия собственного профессионального мастерства участниками мастер-класса;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оказание помощи участникам мастер-класса в определении задач самореализации и формировании индивидуальной программы самообразования и самосовершенствования.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4"/>
          <w:b/>
          <w:bCs/>
          <w:color w:val="000000"/>
          <w:sz w:val="28"/>
          <w:szCs w:val="28"/>
        </w:rPr>
        <w:t>III. Организация работы мастер-класса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3.1. Деятельностью мастер-класса руководит методист.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3.2. Количество участников мастер-класса не ограничено.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3.3. Длительность мастер-класса 30 - 45 минут.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3.4. Педагог-мастер составляет программу мастер-класса и планирует его работу.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3.5. В ходе занятий мастер-класса рекомендуется использовать различные методы работы: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lastRenderedPageBreak/>
        <w:t>· представление системы занятий с наблюдением по заранее заданному плану;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изучение результатов деятельности педагога и его уч</w:t>
      </w:r>
      <w:r w:rsidR="005B00AA" w:rsidRPr="00940A89">
        <w:rPr>
          <w:rStyle w:val="c3"/>
          <w:color w:val="000000"/>
          <w:sz w:val="28"/>
          <w:szCs w:val="28"/>
        </w:rPr>
        <w:t>ащихся</w:t>
      </w:r>
      <w:r w:rsidRPr="00940A89">
        <w:rPr>
          <w:rStyle w:val="c3"/>
          <w:color w:val="000000"/>
          <w:sz w:val="28"/>
          <w:szCs w:val="28"/>
        </w:rPr>
        <w:t>;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 xml:space="preserve">· самостоятельная разработка слушателями собственной модели </w:t>
      </w:r>
      <w:r w:rsidR="005B00AA" w:rsidRPr="00940A89">
        <w:rPr>
          <w:rStyle w:val="c3"/>
          <w:color w:val="000000"/>
          <w:sz w:val="28"/>
          <w:szCs w:val="28"/>
        </w:rPr>
        <w:t>занятия</w:t>
      </w:r>
      <w:r w:rsidRPr="00940A89">
        <w:rPr>
          <w:rStyle w:val="c3"/>
          <w:color w:val="000000"/>
          <w:sz w:val="28"/>
          <w:szCs w:val="28"/>
        </w:rPr>
        <w:t> по методике или технологии педагога-мастера;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 xml:space="preserve">· совместное моделирование </w:t>
      </w:r>
      <w:r w:rsidR="005B00AA" w:rsidRPr="00940A89">
        <w:rPr>
          <w:rStyle w:val="c3"/>
          <w:color w:val="000000"/>
          <w:sz w:val="28"/>
          <w:szCs w:val="28"/>
        </w:rPr>
        <w:t>занятия</w:t>
      </w:r>
      <w:r w:rsidRPr="00940A89">
        <w:rPr>
          <w:rStyle w:val="c3"/>
          <w:color w:val="000000"/>
          <w:sz w:val="28"/>
          <w:szCs w:val="28"/>
        </w:rPr>
        <w:t>;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 xml:space="preserve">· посещение и анализ открытых </w:t>
      </w:r>
      <w:r w:rsidR="005B00AA" w:rsidRPr="00940A89">
        <w:rPr>
          <w:rStyle w:val="c3"/>
          <w:color w:val="000000"/>
          <w:sz w:val="28"/>
          <w:szCs w:val="28"/>
        </w:rPr>
        <w:t>занятий</w:t>
      </w:r>
      <w:r w:rsidRPr="00940A89">
        <w:rPr>
          <w:rStyle w:val="c3"/>
          <w:color w:val="000000"/>
          <w:sz w:val="28"/>
          <w:szCs w:val="28"/>
        </w:rPr>
        <w:t xml:space="preserve"> педагога-мастера;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круглые столы;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дискуссия по результатам занятий и т.д.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3.6.</w:t>
      </w:r>
      <w:r w:rsidR="00787E67" w:rsidRPr="00940A89">
        <w:rPr>
          <w:rStyle w:val="c3"/>
          <w:color w:val="000000"/>
          <w:sz w:val="28"/>
          <w:szCs w:val="28"/>
        </w:rPr>
        <w:t xml:space="preserve"> </w:t>
      </w:r>
      <w:r w:rsidRPr="00940A89">
        <w:rPr>
          <w:rStyle w:val="c3"/>
          <w:color w:val="000000"/>
          <w:sz w:val="28"/>
          <w:szCs w:val="28"/>
        </w:rPr>
        <w:t>Приветствуется использование средств ИКТ.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3.7. Мастер-класс должен обеспечить три типа условий: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мотивация и познавательная потребность,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стимулирование познавательного интереса,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индивидуальный подход к каждому участнику мастер-класса.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3.8. По завершении мастер-класса проводится групповая рефлексия по его итогам.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4"/>
          <w:b/>
          <w:bCs/>
          <w:color w:val="000000"/>
          <w:sz w:val="28"/>
          <w:szCs w:val="28"/>
        </w:rPr>
        <w:t>IV. Требования к структуре мастер-класса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 xml:space="preserve">4.1. Основными научными идеями при конструировании технологии мастер- класса являются </w:t>
      </w:r>
      <w:proofErr w:type="spellStart"/>
      <w:r w:rsidRPr="00940A89">
        <w:rPr>
          <w:rStyle w:val="c3"/>
          <w:color w:val="000000"/>
          <w:sz w:val="28"/>
          <w:szCs w:val="28"/>
        </w:rPr>
        <w:t>деятельностный</w:t>
      </w:r>
      <w:proofErr w:type="spellEnd"/>
      <w:r w:rsidRPr="00940A89">
        <w:rPr>
          <w:rStyle w:val="c3"/>
          <w:color w:val="000000"/>
          <w:sz w:val="28"/>
          <w:szCs w:val="28"/>
        </w:rPr>
        <w:t>, личностно-ориентированный, исследовательский подходы.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5"/>
          <w:color w:val="000000"/>
          <w:sz w:val="28"/>
          <w:szCs w:val="28"/>
        </w:rPr>
        <w:t>4.2. Алгоритм технологии мастер-класса: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4.2.1. </w:t>
      </w:r>
      <w:r w:rsidRPr="00940A89">
        <w:rPr>
          <w:rStyle w:val="c1"/>
          <w:b/>
          <w:bCs/>
          <w:color w:val="000000"/>
          <w:sz w:val="28"/>
          <w:szCs w:val="28"/>
        </w:rPr>
        <w:t>Индуктор</w:t>
      </w:r>
      <w:r w:rsidRPr="00940A89">
        <w:rPr>
          <w:rStyle w:val="c3"/>
          <w:color w:val="000000"/>
          <w:sz w:val="28"/>
          <w:szCs w:val="28"/>
        </w:rPr>
        <w:t> (побудитель участников мастер-класса к активной работе) в качестве вступления.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4.2.2. Презентация педагогического опыта мастера.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 xml:space="preserve">· Краткая характеристика учащихся </w:t>
      </w:r>
      <w:r w:rsidR="005B00AA" w:rsidRPr="00940A89">
        <w:rPr>
          <w:rStyle w:val="c3"/>
          <w:color w:val="000000"/>
          <w:sz w:val="28"/>
          <w:szCs w:val="28"/>
        </w:rPr>
        <w:t>объединения</w:t>
      </w:r>
      <w:r w:rsidRPr="00940A89">
        <w:rPr>
          <w:rStyle w:val="c3"/>
          <w:color w:val="000000"/>
          <w:sz w:val="28"/>
          <w:szCs w:val="28"/>
        </w:rPr>
        <w:t>, обоснование результатов диагностики, прогноз развития учащихся.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Краткое обоснование основных идей технологии, которая эффективна в работе с детьми.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Описание достижений в опыте работы мастера.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Доказательства результативности деятельности учащихся, свидетельствующие об эффективности использования педагогической технологи.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Определение проблем и перспектив в работе педагога.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4.2.3.</w:t>
      </w:r>
      <w:r w:rsidR="005B00AA" w:rsidRPr="00940A89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940A89">
        <w:rPr>
          <w:rStyle w:val="c1"/>
          <w:b/>
          <w:bCs/>
          <w:color w:val="000000"/>
          <w:sz w:val="28"/>
          <w:szCs w:val="28"/>
        </w:rPr>
        <w:t xml:space="preserve">Представление системы </w:t>
      </w:r>
      <w:r w:rsidR="005B00AA" w:rsidRPr="00940A89">
        <w:rPr>
          <w:rStyle w:val="c1"/>
          <w:b/>
          <w:bCs/>
          <w:color w:val="000000"/>
          <w:sz w:val="28"/>
          <w:szCs w:val="28"/>
        </w:rPr>
        <w:t>занятий</w:t>
      </w:r>
      <w:r w:rsidRPr="00940A89">
        <w:rPr>
          <w:rStyle w:val="c1"/>
          <w:b/>
          <w:bCs/>
          <w:color w:val="000000"/>
          <w:sz w:val="28"/>
          <w:szCs w:val="28"/>
        </w:rPr>
        <w:t>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 xml:space="preserve">· Описание системы </w:t>
      </w:r>
      <w:r w:rsidR="005B00AA" w:rsidRPr="00940A89">
        <w:rPr>
          <w:rStyle w:val="c3"/>
          <w:color w:val="000000"/>
          <w:sz w:val="28"/>
          <w:szCs w:val="28"/>
        </w:rPr>
        <w:t>занятий</w:t>
      </w:r>
      <w:r w:rsidRPr="00940A89">
        <w:rPr>
          <w:rStyle w:val="c3"/>
          <w:color w:val="000000"/>
          <w:sz w:val="28"/>
          <w:szCs w:val="28"/>
        </w:rPr>
        <w:t xml:space="preserve"> в режиме эффективной педагогической технологии.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Определение основных приемов работы, которые мастер будет демонстрировать слушателям.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4.2.4.</w:t>
      </w:r>
      <w:r w:rsidR="005B00AA" w:rsidRPr="00940A89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940A89">
        <w:rPr>
          <w:rStyle w:val="c1"/>
          <w:b/>
          <w:bCs/>
          <w:color w:val="000000"/>
          <w:sz w:val="28"/>
          <w:szCs w:val="28"/>
        </w:rPr>
        <w:t>Имитационная игра.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 xml:space="preserve">· Педагог-мастер проводит </w:t>
      </w:r>
      <w:r w:rsidR="005B00AA" w:rsidRPr="00940A89">
        <w:rPr>
          <w:rStyle w:val="c3"/>
          <w:color w:val="000000"/>
          <w:sz w:val="28"/>
          <w:szCs w:val="28"/>
        </w:rPr>
        <w:t>занятие</w:t>
      </w:r>
      <w:r w:rsidRPr="00940A89">
        <w:rPr>
          <w:rStyle w:val="c3"/>
          <w:color w:val="000000"/>
          <w:sz w:val="28"/>
          <w:szCs w:val="28"/>
        </w:rPr>
        <w:t xml:space="preserve"> со слушателями, демонстрируя приемы эффективной работы с учащимися.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 xml:space="preserve">· Слушатели играют одновременно две роли: учащихся и экспертов, присутствующих на открытом </w:t>
      </w:r>
      <w:r w:rsidR="005B00AA" w:rsidRPr="00940A89">
        <w:rPr>
          <w:rStyle w:val="c3"/>
          <w:color w:val="000000"/>
          <w:sz w:val="28"/>
          <w:szCs w:val="28"/>
        </w:rPr>
        <w:t>занятии</w:t>
      </w:r>
      <w:r w:rsidRPr="00940A89">
        <w:rPr>
          <w:rStyle w:val="c3"/>
          <w:color w:val="000000"/>
          <w:sz w:val="28"/>
          <w:szCs w:val="28"/>
        </w:rPr>
        <w:t>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4.2.5.</w:t>
      </w:r>
      <w:r w:rsidR="005B00AA" w:rsidRPr="00940A89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940A89">
        <w:rPr>
          <w:rStyle w:val="c1"/>
          <w:b/>
          <w:bCs/>
          <w:color w:val="000000"/>
          <w:sz w:val="28"/>
          <w:szCs w:val="28"/>
        </w:rPr>
        <w:t>Моделирование.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 xml:space="preserve">· Самостоятельная работа слушателей по разработке собственной модели занятия в режиме технологии </w:t>
      </w:r>
      <w:r w:rsidR="005B00AA" w:rsidRPr="00940A89">
        <w:rPr>
          <w:rStyle w:val="c3"/>
          <w:color w:val="000000"/>
          <w:sz w:val="28"/>
          <w:szCs w:val="28"/>
        </w:rPr>
        <w:t>занятия</w:t>
      </w:r>
      <w:r w:rsidRPr="00940A89">
        <w:rPr>
          <w:rStyle w:val="c3"/>
          <w:color w:val="000000"/>
          <w:sz w:val="28"/>
          <w:szCs w:val="28"/>
        </w:rPr>
        <w:t xml:space="preserve"> мастера (он исполняет роль консультанта, организует и управляет самостоятельной деятельностью слушателей).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Обсуждение авторских моделей занятий.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lastRenderedPageBreak/>
        <w:t>4.2.6.</w:t>
      </w:r>
      <w:r w:rsidR="005B00AA" w:rsidRPr="00940A89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940A89">
        <w:rPr>
          <w:rStyle w:val="c1"/>
          <w:b/>
          <w:bCs/>
          <w:color w:val="000000"/>
          <w:sz w:val="28"/>
          <w:szCs w:val="28"/>
        </w:rPr>
        <w:t>Рефлексия.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· Дискуссия по результатам совместной деятельности мастера и слушателей.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4.3. Результат определяется в соответствии поставленной цели.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 xml:space="preserve">· Итог совместной деятельности – модель </w:t>
      </w:r>
      <w:r w:rsidR="005B00AA" w:rsidRPr="00940A89">
        <w:rPr>
          <w:rStyle w:val="c3"/>
          <w:color w:val="000000"/>
          <w:sz w:val="28"/>
          <w:szCs w:val="28"/>
        </w:rPr>
        <w:t>занятия</w:t>
      </w:r>
      <w:r w:rsidRPr="00940A89">
        <w:rPr>
          <w:rStyle w:val="c3"/>
          <w:color w:val="000000"/>
          <w:sz w:val="28"/>
          <w:szCs w:val="28"/>
        </w:rPr>
        <w:t xml:space="preserve"> слушателей в режиме современной технологии, отражающей индивидуальный стиль их творческой педагогической деятельности.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4"/>
          <w:b/>
          <w:bCs/>
          <w:color w:val="000000"/>
          <w:sz w:val="28"/>
          <w:szCs w:val="28"/>
        </w:rPr>
        <w:t>V. Критерии качества подготовки и проведения мастер-класса.        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5.1. Для определения эффективности подготовки и проведения мастер-класса предлагается использовать следующие критерии: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proofErr w:type="spellStart"/>
      <w:r w:rsidRPr="00940A89">
        <w:rPr>
          <w:rStyle w:val="c1"/>
          <w:b/>
          <w:bCs/>
          <w:color w:val="000000"/>
          <w:sz w:val="28"/>
          <w:szCs w:val="28"/>
        </w:rPr>
        <w:t>Презентативность</w:t>
      </w:r>
      <w:proofErr w:type="spellEnd"/>
      <w:r w:rsidRPr="00940A89">
        <w:rPr>
          <w:rStyle w:val="c1"/>
          <w:b/>
          <w:bCs/>
          <w:color w:val="000000"/>
          <w:sz w:val="28"/>
          <w:szCs w:val="28"/>
        </w:rPr>
        <w:t>. </w:t>
      </w:r>
      <w:r w:rsidRPr="00940A89">
        <w:rPr>
          <w:rStyle w:val="c3"/>
          <w:color w:val="000000"/>
          <w:sz w:val="28"/>
          <w:szCs w:val="28"/>
        </w:rPr>
        <w:t>Выраженность инновационной идеи, уровень ее представления, культура презентации идеи, популярность идеи в педагогике, методике и практике образования.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Эксклюзивность. </w:t>
      </w:r>
      <w:r w:rsidRPr="00940A89">
        <w:rPr>
          <w:rStyle w:val="c3"/>
          <w:color w:val="000000"/>
          <w:sz w:val="28"/>
          <w:szCs w:val="28"/>
        </w:rPr>
        <w:t>Ярко выраженная индивидуальность (масштаб и уровень реализации идей). Выбор, полнота и оригинальность решения инновационных идей.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Прогрессивность. </w:t>
      </w:r>
      <w:r w:rsidRPr="00940A89">
        <w:rPr>
          <w:rStyle w:val="c3"/>
          <w:color w:val="000000"/>
          <w:sz w:val="28"/>
          <w:szCs w:val="28"/>
        </w:rPr>
        <w:t>Актуальность и научность содержания и приемов обучения, наличие новых идей,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proofErr w:type="spellStart"/>
      <w:r w:rsidRPr="00940A89">
        <w:rPr>
          <w:rStyle w:val="c1"/>
          <w:b/>
          <w:bCs/>
          <w:color w:val="000000"/>
          <w:sz w:val="28"/>
          <w:szCs w:val="28"/>
        </w:rPr>
        <w:t>Мотивированность</w:t>
      </w:r>
      <w:proofErr w:type="spellEnd"/>
      <w:r w:rsidRPr="00940A89">
        <w:rPr>
          <w:rStyle w:val="c1"/>
          <w:b/>
          <w:bCs/>
          <w:color w:val="000000"/>
          <w:sz w:val="28"/>
          <w:szCs w:val="28"/>
        </w:rPr>
        <w:t>. </w:t>
      </w:r>
      <w:r w:rsidRPr="00940A89">
        <w:rPr>
          <w:rStyle w:val="c3"/>
          <w:color w:val="000000"/>
          <w:sz w:val="28"/>
          <w:szCs w:val="28"/>
        </w:rPr>
        <w:t>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Оптимальность. </w:t>
      </w:r>
      <w:r w:rsidRPr="00940A89">
        <w:rPr>
          <w:rStyle w:val="c3"/>
          <w:color w:val="000000"/>
          <w:sz w:val="28"/>
          <w:szCs w:val="28"/>
        </w:rPr>
        <w:t>Достаточность используемых средств на занятии, их сочетание, связь с целью и результатом (промежуточным и конечным).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Эффективность. </w:t>
      </w:r>
      <w:r w:rsidRPr="00940A89">
        <w:rPr>
          <w:rStyle w:val="c3"/>
          <w:color w:val="000000"/>
          <w:sz w:val="28"/>
          <w:szCs w:val="28"/>
        </w:rPr>
        <w:t>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Технологичность. </w:t>
      </w:r>
      <w:r w:rsidRPr="00940A89">
        <w:rPr>
          <w:rStyle w:val="c3"/>
          <w:color w:val="000000"/>
          <w:sz w:val="28"/>
          <w:szCs w:val="28"/>
        </w:rPr>
        <w:t xml:space="preserve">Четкий алгоритм занятия (фазы, этапы, процедуры). Наличие оригинальных приемов актуализации, приёмов поиска и открытия, удивления, рефлексии (самоанализа, </w:t>
      </w:r>
      <w:proofErr w:type="spellStart"/>
      <w:r w:rsidRPr="00940A89">
        <w:rPr>
          <w:rStyle w:val="c3"/>
          <w:color w:val="000000"/>
          <w:sz w:val="28"/>
          <w:szCs w:val="28"/>
        </w:rPr>
        <w:t>самокоррекции</w:t>
      </w:r>
      <w:proofErr w:type="spellEnd"/>
      <w:r w:rsidRPr="00940A89">
        <w:rPr>
          <w:rStyle w:val="c3"/>
          <w:color w:val="000000"/>
          <w:sz w:val="28"/>
          <w:szCs w:val="28"/>
        </w:rPr>
        <w:t>).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Артистичность. </w:t>
      </w:r>
      <w:r w:rsidRPr="00940A89">
        <w:rPr>
          <w:rStyle w:val="c3"/>
          <w:color w:val="000000"/>
          <w:sz w:val="28"/>
          <w:szCs w:val="28"/>
        </w:rPr>
        <w:t>Возвышенный стиль,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1"/>
          <w:b/>
          <w:bCs/>
          <w:color w:val="000000"/>
          <w:sz w:val="28"/>
          <w:szCs w:val="28"/>
        </w:rPr>
        <w:t>Общая культура. </w:t>
      </w:r>
      <w:r w:rsidRPr="00940A89">
        <w:rPr>
          <w:rStyle w:val="c3"/>
          <w:color w:val="000000"/>
          <w:sz w:val="28"/>
          <w:szCs w:val="28"/>
        </w:rPr>
        <w:t>Эрудиция, нестандартность мышления, стиль общения, культура интерпретации своего опыта.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4"/>
          <w:b/>
          <w:bCs/>
          <w:color w:val="000000"/>
          <w:sz w:val="28"/>
          <w:szCs w:val="28"/>
        </w:rPr>
        <w:t>VI. Документация.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1.1. После завершения мастер-класса оформляется папка с включением в неё программы (плана) мастер-класса, отзывы участников, методические материалы.</w:t>
      </w:r>
    </w:p>
    <w:p w:rsidR="008D56FC" w:rsidRPr="00940A89" w:rsidRDefault="008D56FC" w:rsidP="00940A89">
      <w:pPr>
        <w:pStyle w:val="c2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940A89">
        <w:rPr>
          <w:rStyle w:val="c3"/>
          <w:color w:val="000000"/>
          <w:sz w:val="28"/>
          <w:szCs w:val="28"/>
        </w:rPr>
        <w:t>1.2. Папка с резуль</w:t>
      </w:r>
      <w:r w:rsidR="005B00AA" w:rsidRPr="00940A89">
        <w:rPr>
          <w:rStyle w:val="c3"/>
          <w:color w:val="000000"/>
          <w:sz w:val="28"/>
          <w:szCs w:val="28"/>
        </w:rPr>
        <w:t>татами мастер-класса хранится в</w:t>
      </w:r>
      <w:r w:rsidRPr="00940A89">
        <w:rPr>
          <w:rStyle w:val="c3"/>
          <w:color w:val="000000"/>
          <w:sz w:val="28"/>
          <w:szCs w:val="28"/>
        </w:rPr>
        <w:t> кабинете методиста. </w:t>
      </w:r>
    </w:p>
    <w:p w:rsidR="008D56FC" w:rsidRDefault="008D56FC" w:rsidP="008D56FC">
      <w:pPr>
        <w:jc w:val="center"/>
      </w:pPr>
    </w:p>
    <w:sectPr w:rsidR="008D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FC"/>
    <w:rsid w:val="000A5A09"/>
    <w:rsid w:val="005B00AA"/>
    <w:rsid w:val="00787E67"/>
    <w:rsid w:val="008D56FC"/>
    <w:rsid w:val="00940A89"/>
    <w:rsid w:val="00A4157A"/>
    <w:rsid w:val="00D0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679CB-9DD7-4641-83D7-C25AC710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56FC"/>
  </w:style>
  <w:style w:type="character" w:customStyle="1" w:styleId="c3">
    <w:name w:val="c3"/>
    <w:basedOn w:val="a0"/>
    <w:rsid w:val="008D56FC"/>
  </w:style>
  <w:style w:type="character" w:customStyle="1" w:styleId="c5">
    <w:name w:val="c5"/>
    <w:basedOn w:val="a0"/>
    <w:rsid w:val="008D56FC"/>
  </w:style>
  <w:style w:type="character" w:customStyle="1" w:styleId="c1">
    <w:name w:val="c1"/>
    <w:basedOn w:val="a0"/>
    <w:rsid w:val="008D56FC"/>
  </w:style>
  <w:style w:type="paragraph" w:styleId="a3">
    <w:name w:val="Body Text"/>
    <w:basedOn w:val="a"/>
    <w:link w:val="a4"/>
    <w:rsid w:val="00940A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940A8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2023-10-02T04:35:00Z</dcterms:created>
  <dcterms:modified xsi:type="dcterms:W3CDTF">2023-10-02T04:35:00Z</dcterms:modified>
</cp:coreProperties>
</file>