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920A4F" w:rsidRPr="00920A4F" w:rsidTr="003C5E5B">
        <w:tc>
          <w:tcPr>
            <w:tcW w:w="4785" w:type="dxa"/>
          </w:tcPr>
          <w:p w:rsidR="00920A4F" w:rsidRPr="00920A4F" w:rsidRDefault="00920A4F" w:rsidP="00920A4F">
            <w:pPr>
              <w:spacing w:line="252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Принято</w:t>
            </w:r>
          </w:p>
          <w:p w:rsidR="00920A4F" w:rsidRPr="00920A4F" w:rsidRDefault="00920A4F" w:rsidP="00920A4F">
            <w:pPr>
              <w:spacing w:line="252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 общем собрании МБУ ДО </w:t>
            </w:r>
          </w:p>
          <w:p w:rsidR="00920A4F" w:rsidRPr="00920A4F" w:rsidRDefault="00920A4F" w:rsidP="00920A4F">
            <w:pPr>
              <w:spacing w:line="252" w:lineRule="atLeast"/>
              <w:textAlignment w:val="baseline"/>
              <w:rPr>
                <w:sz w:val="24"/>
                <w:szCs w:val="24"/>
              </w:rPr>
            </w:pPr>
            <w:r w:rsidRPr="00920A4F">
              <w:rPr>
                <w:sz w:val="24"/>
                <w:szCs w:val="24"/>
              </w:rPr>
              <w:t xml:space="preserve">«Детско-юношеский </w:t>
            </w:r>
          </w:p>
          <w:p w:rsidR="00920A4F" w:rsidRPr="00920A4F" w:rsidRDefault="00920A4F" w:rsidP="00920A4F">
            <w:pPr>
              <w:spacing w:line="252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sz w:val="24"/>
                <w:szCs w:val="24"/>
              </w:rPr>
              <w:t>спортивно-технический центр»</w:t>
            </w:r>
          </w:p>
          <w:p w:rsidR="00920A4F" w:rsidRPr="00920A4F" w:rsidRDefault="00920A4F" w:rsidP="00920A4F">
            <w:pPr>
              <w:spacing w:line="252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№9 от «24</w:t>
            </w:r>
            <w:r w:rsidRPr="00920A4F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» 10___</w:t>
            </w: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2022 г.</w:t>
            </w:r>
          </w:p>
          <w:p w:rsidR="00920A4F" w:rsidRPr="00920A4F" w:rsidRDefault="00920A4F" w:rsidP="00920A4F">
            <w:pPr>
              <w:spacing w:line="252" w:lineRule="atLeas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Утверждаю:</w:t>
            </w:r>
          </w:p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И.о. Директора МБУ ДО  </w:t>
            </w:r>
          </w:p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sz w:val="24"/>
                <w:szCs w:val="24"/>
              </w:rPr>
            </w:pPr>
            <w:r w:rsidRPr="00920A4F">
              <w:rPr>
                <w:sz w:val="24"/>
                <w:szCs w:val="24"/>
              </w:rPr>
              <w:t xml:space="preserve">«Детско-юношеский </w:t>
            </w:r>
          </w:p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920A4F">
              <w:rPr>
                <w:sz w:val="24"/>
                <w:szCs w:val="24"/>
              </w:rPr>
              <w:t>спортивно-технический центр»</w:t>
            </w: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Л.В.Козлова </w:t>
            </w:r>
          </w:p>
          <w:p w:rsidR="00920A4F" w:rsidRPr="00920A4F" w:rsidRDefault="00920A4F" w:rsidP="00920A4F">
            <w:pPr>
              <w:spacing w:line="252" w:lineRule="atLeast"/>
              <w:jc w:val="right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«_</w:t>
            </w:r>
            <w:r w:rsidRPr="00920A4F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24_</w:t>
            </w: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_» _</w:t>
            </w:r>
            <w:r w:rsidRPr="00920A4F">
              <w:rPr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10</w:t>
            </w:r>
            <w:r w:rsidRPr="00920A4F">
              <w:rPr>
                <w:color w:val="000000"/>
                <w:sz w:val="24"/>
                <w:szCs w:val="24"/>
                <w:bdr w:val="none" w:sz="0" w:space="0" w:color="auto" w:frame="1"/>
              </w:rPr>
              <w:t>___ 2022г</w:t>
            </w:r>
          </w:p>
        </w:tc>
      </w:tr>
    </w:tbl>
    <w:p w:rsidR="00920A4F" w:rsidRPr="00920A4F" w:rsidRDefault="00920A4F" w:rsidP="00920A4F">
      <w:pPr>
        <w:shd w:val="clear" w:color="auto" w:fill="FFFFFF"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20A4F" w:rsidRPr="00920A4F" w:rsidRDefault="00920A4F" w:rsidP="00920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безнадзорности и правонарушений</w:t>
      </w:r>
    </w:p>
    <w:p w:rsidR="00920A4F" w:rsidRPr="00920A4F" w:rsidRDefault="00920A4F" w:rsidP="00920A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несовершеннолетних в 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МБУДО «Детско – юношеский спортивно – технический центр»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4F" w:rsidRPr="00920A4F" w:rsidRDefault="00920A4F" w:rsidP="00920A4F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Общее положение.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Федеральным законом от 29.12.2012 № 273-ФЗ «Об образовании в Российской Федерации», Федеральным законом от 24.06.1999 № 120-ФЗ «Об основах системы организации работы по профилактике безнадзорности и правонарушений несовершеннолетних» (с последующими изменениями).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Деятельность Центра направлена на сохранение психологического здоровья учащегося и обеспечение полноценного социального его развития. Социально-психологическая служба содействует прогрессивному формированию и развитию личности учащихся.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решении всех проблем координатор и педагоги дополнительного образования руководствуются, прежде всего, интересами учащихся, задачами их всестороннего и гармоничного развития.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Координатор и педагогический коллектив находится в тесном взаимодействии с администрацией школы. 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по профилактике правонарушений несовершеннолетних осуществляется зам. директора по УВР, методистами и педагогами дополнительного образования.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Деятельность по профилактике правонарушений несовершеннолетних предназначена для организации активного сотрудничества администрации, педагогов, учеников и родителей между собой.</w:t>
      </w: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4F" w:rsidRPr="00920A4F" w:rsidRDefault="00920A4F" w:rsidP="00920A4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работы.</w:t>
      </w:r>
    </w:p>
    <w:p w:rsidR="00920A4F" w:rsidRPr="00920A4F" w:rsidRDefault="00920A4F" w:rsidP="0092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Основные задачи и содержание.</w:t>
      </w:r>
    </w:p>
    <w:p w:rsidR="00920A4F" w:rsidRPr="00920A4F" w:rsidRDefault="00920A4F" w:rsidP="00920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0A4F" w:rsidRPr="00920A4F" w:rsidRDefault="00920A4F" w:rsidP="00920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работы: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социально-педагогическое. Выявление социальных и личностных проблем детей всех возрастов, у их родителей.  Оказание квалифицированной помощи </w:t>
      </w: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ребенку в саморазвитии, самопознании, самооценке, самоутверждении, самореализации;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-социально-правовое. Защита прав ребенка;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-социально-психологическое. Психолого-педагогическое просвещение с целью создания оптимальных условий для взаимопонимания в семье, в социуме. Оказание помощи в разрешении межличностных конфликтов, снятие депрессивного состояния. Организация консультаций;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-социально-психологическое. Раннее выявление и предупреждение факторов отклоняющего поведения у ребенка;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-социально-диагностическое. Установление причин отклоняющего поведения детей и подростков, причин социального неблагополучия семьи. Составление рекомендаций для родителей;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-социально-информационное. Повышение педагогической и законодательной грамотности.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содержание: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1.Содержание работы по профилактике правонарушений несовершеннолетних определяется: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полноценного психологического и социального развития учащихся, сохранения их психологического здоровья на каждом возрастном этапе, формирование у них способности к воспитанию и самовоспитанию и развитию;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важностью индивидуального подхода к каждому учащемуся и в соответствии с этим значимостью психолого-педагогического изучения учащихся на протяжении всего периода пребывания в Центре;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пропаганды ЗОЖ, в том числе профилактике наркомании в различных ее проявлениях: курение, употребление алкоголя, токсикомании, употребления наркотических веществ;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предупреждения правонарушений и отклоняющегося поведения учащихся, негативного семейного воспитания;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2.Работа осуществляется по следующим направлениям:</w:t>
      </w: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психодиагностическое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общих и частных социально-психологических проблем, имеющих место в Центре, в объединении (наблюдение, анкетирование, собеседование);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накопление информации для составления социального паспорта объединений, Центра;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принятие решений (планирование работы);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особенностей, интересов, потребностей, материального положения, семейных взаимоотношений;</w:t>
      </w:r>
    </w:p>
    <w:p w:rsidR="00920A4F" w:rsidRPr="00920A4F" w:rsidRDefault="00920A4F" w:rsidP="00920A4F">
      <w:pPr>
        <w:numPr>
          <w:ilvl w:val="1"/>
          <w:numId w:val="1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особенностей микрорайона, его негативных проявлений и воспитательного потенциала.</w:t>
      </w: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психокоррекционное</w:t>
      </w:r>
    </w:p>
    <w:p w:rsidR="00920A4F" w:rsidRPr="00920A4F" w:rsidRDefault="00920A4F" w:rsidP="00920A4F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детским коллективом по предупреждению правонарушений;</w:t>
      </w:r>
    </w:p>
    <w:p w:rsidR="00920A4F" w:rsidRPr="00920A4F" w:rsidRDefault="00920A4F" w:rsidP="00920A4F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неблагополучными обучающимися по корректированию отклоняющегося поведения и изменению воспитательной среды;</w:t>
      </w:r>
    </w:p>
    <w:p w:rsidR="00920A4F" w:rsidRPr="00920A4F" w:rsidRDefault="00920A4F" w:rsidP="00920A4F">
      <w:pPr>
        <w:numPr>
          <w:ilvl w:val="0"/>
          <w:numId w:val="2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семей).</w:t>
      </w: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информационно-просветительское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профилактической деятельностью;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учеба (семинары, консультации, тренинги);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и контроля в профилактических целях;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правовой информированности детей, родителей, педагогов;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Конвенции ООН о правах ребенка;</w:t>
      </w:r>
    </w:p>
    <w:p w:rsidR="00920A4F" w:rsidRPr="00920A4F" w:rsidRDefault="00920A4F" w:rsidP="00920A4F">
      <w:pPr>
        <w:numPr>
          <w:ilvl w:val="0"/>
          <w:numId w:val="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дней и недель правовых знаний.</w:t>
      </w: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профориентационное</w:t>
      </w:r>
    </w:p>
    <w:p w:rsidR="00920A4F" w:rsidRPr="00920A4F" w:rsidRDefault="00920A4F" w:rsidP="00920A4F">
      <w:pPr>
        <w:numPr>
          <w:ilvl w:val="0"/>
          <w:numId w:val="4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процесса формирования психологической и социальной готовности обучающихся к профессиональному и социальному самоопределению.</w:t>
      </w:r>
    </w:p>
    <w:p w:rsidR="00920A4F" w:rsidRPr="00920A4F" w:rsidRDefault="00920A4F" w:rsidP="00920A4F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психопрофилактическое</w:t>
      </w:r>
    </w:p>
    <w:p w:rsidR="00920A4F" w:rsidRPr="00920A4F" w:rsidRDefault="00920A4F" w:rsidP="00920A4F">
      <w:pPr>
        <w:numPr>
          <w:ilvl w:val="0"/>
          <w:numId w:val="4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(участие в мероприятиях Центра, пропагандирующих здоровый образ жизни);</w:t>
      </w:r>
    </w:p>
    <w:p w:rsidR="00920A4F" w:rsidRPr="00920A4F" w:rsidRDefault="00920A4F" w:rsidP="00920A4F">
      <w:pPr>
        <w:numPr>
          <w:ilvl w:val="0"/>
          <w:numId w:val="4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к взрослым, вовлекающим подростков в противоправные дела, жестоко обращающимися с детьми.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Структура социально-психологической и воспитательной службы.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 социально-психологической службы входят:</w:t>
      </w:r>
    </w:p>
    <w:p w:rsidR="00920A4F" w:rsidRPr="00920A4F" w:rsidRDefault="00920A4F" w:rsidP="00920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1.Заместитель директора по УВР - координатор службы;</w:t>
      </w:r>
    </w:p>
    <w:p w:rsidR="00920A4F" w:rsidRPr="00920A4F" w:rsidRDefault="00920A4F" w:rsidP="00920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2.Методисты;</w:t>
      </w:r>
    </w:p>
    <w:p w:rsidR="00920A4F" w:rsidRPr="00920A4F" w:rsidRDefault="00920A4F" w:rsidP="00920A4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3.Педагоги дополнительного образования;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Ответственность педагогического коллектива Центра 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1.Зам. директора по УВР, методисты несут персональную ответственность за адекватность используемых методов, обоснованность данных рекомендаций.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2.Педагоги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92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Права и обязанности педагогического коллектива Центра.</w:t>
      </w:r>
    </w:p>
    <w:p w:rsidR="00920A4F" w:rsidRPr="00920A4F" w:rsidRDefault="00920A4F" w:rsidP="00920A4F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A4F" w:rsidRPr="00920A4F" w:rsidRDefault="00920A4F" w:rsidP="00920A4F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своей профессиональной деятельности педагоги Центра: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Руководствоваться нормативными документами, настоящим Положением,   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Годовым планом работы, Уставом Центра.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2.Рассматривать вопросы и принимать решения строго в границах своей   </w:t>
      </w:r>
    </w:p>
    <w:p w:rsidR="00920A4F" w:rsidRPr="00920A4F" w:rsidRDefault="00920A4F" w:rsidP="00920A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компетенции. 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Знать новейшие достижения воспитательного процесса в целом, а также детской, подростковой педагогической психологии. Применять современные обоснованные методы диагностической работы. Постоянно повышать свою профессиональную квалификацию.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4.В решении всех вопросов исходить из интересов обучающихся, задач его полноценного психического развития.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Методисты, педагоги должны оказывают необходимую и возможную помощь детям при решении их индивидуальных проблем, в решении всех вопросов учитывают конкретные обстоятельства и руководствуются принципом «не навреди», т.е. принимают решения и ведут работу в формах, исключающих возможность нанесения вреда здоровью, чести, достоинству, педагогов или третьих лиц.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6.Работать в тесном контакте с администрацией Центра, с родителями (законными представителями) учащихся.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7.Знакомиться с необходимой для работы педагогической документацией.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8.Проводить групповые и индивидуальные занятия. 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9.Вести подготовительную работу и проводить тематические занятия, мероприятия.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10.Вести работу по профилактике правонарушений путем лекций, бесед, выступлений, тренингов и др. 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11.Обращаться в случае необходимости, через администрацию Центра с ходатайствами в соответствующие организации по вопросам, связанным с оказанием помощи учащимся. </w:t>
      </w:r>
    </w:p>
    <w:p w:rsidR="00920A4F" w:rsidRPr="00920A4F" w:rsidRDefault="00920A4F" w:rsidP="00920A4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12.Определять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920A4F" w:rsidRPr="00920A4F" w:rsidRDefault="00920A4F" w:rsidP="00920A4F">
      <w:pPr>
        <w:tabs>
          <w:tab w:val="num" w:pos="-284"/>
        </w:tabs>
        <w:spacing w:before="100" w:beforeAutospacing="1" w:after="100" w:afterAutospacing="1" w:line="240" w:lineRule="auto"/>
        <w:ind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Члены педагогического коллектива имеют право:</w:t>
      </w:r>
    </w:p>
    <w:p w:rsidR="00920A4F" w:rsidRPr="00920A4F" w:rsidRDefault="00920A4F" w:rsidP="00920A4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1.Самостоятельно составлять план работы, формулировать конкретные задачи работы с детьми и взрослыми, выбирать формы и методы этой работы.</w:t>
      </w:r>
    </w:p>
    <w:p w:rsidR="00920A4F" w:rsidRPr="00920A4F" w:rsidRDefault="00920A4F" w:rsidP="00920A4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2.Проводить групповые и индивидуальные социально-психологические исследования.</w:t>
      </w:r>
    </w:p>
    <w:p w:rsidR="00920A4F" w:rsidRPr="00920A4F" w:rsidRDefault="00920A4F" w:rsidP="00920A4F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3.Вести работу по профилактике правонарушений путем лекций, бесед, тренингов, анкетирования.</w:t>
      </w:r>
    </w:p>
    <w:p w:rsidR="00920A4F" w:rsidRPr="00920A4F" w:rsidRDefault="00920A4F" w:rsidP="00920A4F">
      <w:pPr>
        <w:tabs>
          <w:tab w:val="num" w:pos="-284"/>
          <w:tab w:val="num" w:pos="0"/>
        </w:tabs>
        <w:spacing w:after="0" w:line="240" w:lineRule="auto"/>
        <w:ind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VI</w:t>
      </w:r>
      <w:r w:rsidRPr="00920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Ответственность педагогического коллектива.</w:t>
      </w:r>
    </w:p>
    <w:p w:rsidR="00920A4F" w:rsidRPr="00920A4F" w:rsidRDefault="00920A4F" w:rsidP="00920A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Взаимоотношения и связи по работе.</w:t>
      </w:r>
    </w:p>
    <w:p w:rsidR="00920A4F" w:rsidRPr="00920A4F" w:rsidRDefault="00920A4F" w:rsidP="00920A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Специалисты несут ответственность за: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Российской Федерации порядке педагоги несут ответственность за жизнь и здоровье обучающихся во время индивидуальных и групповых бесед, консультаций и иных педагогических мероприятий, а также за нарушение прав и свобод, обучающихся во время проведения подобных мероприятий;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без уважительных причин Устава и Правил внутреннего распорядка Центра, законных распоряжений директора Центра и иных локальных актов, должностных обязанностей, установленных настоящим Положением, педагоги несут дисциплинарную ответственность в порядке, определенным трудовым законодательством;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4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поступка педагоги могут быть освобождены от занимаемой должности в соответствии с трудовым законодательством и Законом Российской Федерации «Об образовании». 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Взаимоотношения и связи по работе, документация: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осуществляют деятельность в тесном контакте с администрацией, родителями учащихся;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A4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-обязательными являются следующие документы: социальный паспорт объединения; тетрадь «Индивидуальных бесед с учащимися и их родителями»; план работы.</w:t>
      </w: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4F" w:rsidRPr="00920A4F" w:rsidRDefault="00920A4F" w:rsidP="00920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C57" w:rsidRDefault="00275C57">
      <w:bookmarkStart w:id="0" w:name="_GoBack"/>
      <w:bookmarkEnd w:id="0"/>
    </w:p>
    <w:sectPr w:rsidR="0027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50E4"/>
    <w:multiLevelType w:val="hybridMultilevel"/>
    <w:tmpl w:val="5F4EB2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FD2"/>
    <w:multiLevelType w:val="hybridMultilevel"/>
    <w:tmpl w:val="50F659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BDC53F6"/>
    <w:multiLevelType w:val="hybridMultilevel"/>
    <w:tmpl w:val="043CED8A"/>
    <w:lvl w:ilvl="0" w:tplc="46BC0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E7BE7"/>
    <w:multiLevelType w:val="hybridMultilevel"/>
    <w:tmpl w:val="15B8A8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30BA0"/>
    <w:multiLevelType w:val="hybridMultilevel"/>
    <w:tmpl w:val="8D0EE72A"/>
    <w:lvl w:ilvl="0" w:tplc="E90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04E1D"/>
    <w:multiLevelType w:val="hybridMultilevel"/>
    <w:tmpl w:val="0DA01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02"/>
    <w:rsid w:val="00275C57"/>
    <w:rsid w:val="003B7602"/>
    <w:rsid w:val="009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4E6FB-E662-45D6-BEDC-C32A8CA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2023-04-06T04:23:00Z</dcterms:created>
  <dcterms:modified xsi:type="dcterms:W3CDTF">2023-04-06T04:23:00Z</dcterms:modified>
</cp:coreProperties>
</file>