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119DD" w:rsidTr="004119DD">
        <w:tc>
          <w:tcPr>
            <w:tcW w:w="4785" w:type="dxa"/>
          </w:tcPr>
          <w:p w:rsidR="004119DD" w:rsidRPr="00594765" w:rsidRDefault="004119DD" w:rsidP="004119DD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9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Принято</w:t>
            </w:r>
          </w:p>
          <w:p w:rsidR="004119DD" w:rsidRDefault="004119DD" w:rsidP="004119DD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9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 общем собрании МБУ ДО </w:t>
            </w:r>
          </w:p>
          <w:p w:rsidR="004119DD" w:rsidRDefault="004119DD" w:rsidP="004119DD">
            <w:pPr>
              <w:spacing w:line="25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19DD">
              <w:rPr>
                <w:rFonts w:ascii="Times New Roman" w:hAnsi="Times New Roman" w:cs="Times New Roman"/>
                <w:sz w:val="24"/>
                <w:szCs w:val="24"/>
              </w:rPr>
              <w:t xml:space="preserve">«Детско-юношеский </w:t>
            </w:r>
          </w:p>
          <w:p w:rsidR="004119DD" w:rsidRPr="00594765" w:rsidRDefault="004119DD" w:rsidP="004119DD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119DD">
              <w:rPr>
                <w:rFonts w:ascii="Times New Roman" w:hAnsi="Times New Roman" w:cs="Times New Roman"/>
                <w:sz w:val="24"/>
                <w:szCs w:val="24"/>
              </w:rPr>
              <w:t>спортивно-технический центр»</w:t>
            </w:r>
          </w:p>
          <w:p w:rsidR="004119DD" w:rsidRPr="003F4A08" w:rsidRDefault="003F4A08" w:rsidP="004119DD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3F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_№6 от27.092021</w:t>
            </w:r>
            <w:r w:rsidR="004119DD" w:rsidRPr="003F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г.</w:t>
            </w:r>
          </w:p>
          <w:p w:rsidR="004119DD" w:rsidRDefault="004119DD" w:rsidP="004119DD">
            <w:pPr>
              <w:spacing w:line="25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4119DD" w:rsidRPr="00594765" w:rsidRDefault="004119DD" w:rsidP="004119DD">
            <w:pPr>
              <w:spacing w:line="25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Утверждаю:</w:t>
            </w:r>
          </w:p>
          <w:p w:rsidR="004119DD" w:rsidRDefault="004119DD" w:rsidP="004119DD">
            <w:pPr>
              <w:spacing w:line="25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9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3F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И.о.</w:t>
            </w:r>
            <w:r w:rsidRPr="0059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  <w:r w:rsidR="003F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proofErr w:type="spellEnd"/>
            <w:r w:rsidRPr="0059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9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9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4119DD" w:rsidRDefault="004119DD" w:rsidP="004119DD">
            <w:pPr>
              <w:spacing w:line="252" w:lineRule="atLeast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19DD">
              <w:rPr>
                <w:rFonts w:ascii="Times New Roman" w:hAnsi="Times New Roman" w:cs="Times New Roman"/>
                <w:sz w:val="24"/>
                <w:szCs w:val="24"/>
              </w:rPr>
              <w:t xml:space="preserve">«Детско-юношеский </w:t>
            </w:r>
          </w:p>
          <w:p w:rsidR="004119DD" w:rsidRPr="00594765" w:rsidRDefault="004119DD" w:rsidP="004119DD">
            <w:pPr>
              <w:spacing w:line="25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9DD">
              <w:rPr>
                <w:rFonts w:ascii="Times New Roman" w:hAnsi="Times New Roman" w:cs="Times New Roman"/>
                <w:sz w:val="24"/>
                <w:szCs w:val="24"/>
              </w:rPr>
              <w:t>спортивно-технический центр»</w:t>
            </w:r>
            <w:r w:rsidRPr="0059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4119DD" w:rsidRPr="00594765" w:rsidRDefault="004119DD" w:rsidP="004119DD">
            <w:pPr>
              <w:spacing w:line="25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9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_______________ </w:t>
            </w:r>
            <w:r w:rsidR="003F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Л.В</w:t>
            </w:r>
            <w:r w:rsidRPr="0059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="003F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Козлова</w:t>
            </w:r>
            <w:r w:rsidRPr="0059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4119DD" w:rsidRDefault="003F4A08" w:rsidP="004119DD">
            <w:pPr>
              <w:spacing w:line="25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bookmarkStart w:id="0" w:name="_GoBack"/>
            <w:r w:rsidRPr="003F4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«_27_» ___09__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2021</w:t>
            </w:r>
            <w:r w:rsidR="004119DD" w:rsidRPr="00594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</w:p>
        </w:tc>
      </w:tr>
    </w:tbl>
    <w:p w:rsidR="004119DD" w:rsidRDefault="004119DD" w:rsidP="004119DD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119DD" w:rsidRPr="00594765" w:rsidRDefault="004119DD" w:rsidP="004119DD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719" w:rsidRDefault="004119DD" w:rsidP="004119DD">
      <w:pPr>
        <w:spacing w:after="0" w:line="240" w:lineRule="auto"/>
        <w:ind w:left="58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вну</w:t>
      </w:r>
      <w:r w:rsidR="00354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треннего </w:t>
      </w:r>
      <w:r w:rsidR="005A7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трудового распорядка в</w:t>
      </w:r>
    </w:p>
    <w:p w:rsidR="004119DD" w:rsidRPr="00594765" w:rsidRDefault="005A7719" w:rsidP="005A7719">
      <w:pPr>
        <w:spacing w:after="0" w:line="240" w:lineRule="auto"/>
        <w:ind w:left="58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МБУДО «</w:t>
      </w:r>
      <w:r w:rsidRPr="005A7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Детско-юношеский спортивно-технический центр</w:t>
      </w:r>
      <w:r w:rsidR="004119DD" w:rsidRPr="00594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119DD" w:rsidRPr="00594765" w:rsidRDefault="004119DD" w:rsidP="004119DD">
      <w:pPr>
        <w:spacing w:after="0" w:line="240" w:lineRule="auto"/>
        <w:ind w:left="28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9DD" w:rsidRPr="00594765" w:rsidRDefault="004119DD" w:rsidP="004119DD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Организация образовательного процесса в Учреждении осуществляется в соответствии с образовательными программами и расписаниями занятий.</w:t>
      </w:r>
    </w:p>
    <w:p w:rsidR="004119DD" w:rsidRPr="00594765" w:rsidRDefault="004119DD" w:rsidP="004119DD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образования в Учреждении определяется образовательными программами, утверждаемыми  и реализуемыми  Учреждением самостоятельно с учетом запросов детей, потребностей семьи, образовательных учреждений, детских и юношеских общественных объединений и организаций, особенностей социально-экономического развития региона и национально-культурных традиций.</w:t>
      </w:r>
    </w:p>
    <w:p w:rsidR="004119DD" w:rsidRPr="00594765" w:rsidRDefault="004119DD" w:rsidP="00411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 Деятельность детей в Учреждении осуществляется в одновозрастных и разновозрастных объединениях по 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тересам (творческое объединение</w:t>
      </w: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группа, двух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профильная учебная группа, комплексная учебная группа, учебная группа переменного состава, сквозная учебная группа, учебная группа совместных </w:t>
      </w:r>
      <w:proofErr w:type="gramStart"/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 обучающихся</w:t>
      </w:r>
      <w:proofErr w:type="gramEnd"/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родителей , профильный отряд , клуб, студия, ансамбль, секция, кружок, театр и другие) преимущественно в возрасте от 5 до 18 лет.</w:t>
      </w:r>
    </w:p>
    <w:p w:rsidR="004119DD" w:rsidRPr="00594765" w:rsidRDefault="004119DD" w:rsidP="00411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особенности и содержание работы, и исходя из педагогической целесообразности, педагог может проводить занятия со всем составом объединения, по группам или индивидуально. Каждый ребенок имеет право заниматься в нескольких объединениях, менять их.</w:t>
      </w:r>
    </w:p>
    <w:p w:rsidR="004119DD" w:rsidRPr="00594765" w:rsidRDefault="004119DD" w:rsidP="004119D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5. Содержание деятельности объединения определяется педагогом с </w:t>
      </w:r>
      <w:proofErr w:type="gramStart"/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 учебных</w:t>
      </w:r>
      <w:proofErr w:type="gramEnd"/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 и программ, рекомендованных государственными органами управления образованием или с учетом разработанной авторской,</w:t>
      </w:r>
      <w:r w:rsidR="005A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дистанционной, </w:t>
      </w:r>
      <w:proofErr w:type="spellStart"/>
      <w:r w:rsidR="005A77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модульной,краткосрочной</w:t>
      </w:r>
      <w:proofErr w:type="spellEnd"/>
      <w:r w:rsidR="005A77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адаптированнной</w:t>
      </w:r>
      <w:proofErr w:type="spellEnd"/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модифицированной  дополнительной общеразвивающей программы.  Педагогические работники могут разрабатывать авторские программы, утверждаемые Методическим советом Учреждения и прошедшие  установленную процедуру присвоения статуса авторских  программ.</w:t>
      </w:r>
    </w:p>
    <w:p w:rsidR="004119DD" w:rsidRPr="00594765" w:rsidRDefault="004119DD" w:rsidP="004119D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Занятия в объединениях могут проводиться по программам одной тематической направлен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или комплексным, сквозным</w:t>
      </w: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интегрированным программам. Режим занятий объединений устанавливается расписанием.</w:t>
      </w:r>
    </w:p>
    <w:p w:rsidR="004119DD" w:rsidRPr="00924973" w:rsidRDefault="004119DD" w:rsidP="00924973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>7.Численный состав объединений определяе</w:t>
      </w:r>
      <w:r w:rsidR="005A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5A77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образовательной</w:t>
      </w:r>
      <w:r w:rsidR="005A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программой обучения</w:t>
      </w: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возрастом детей, условиями работы, санитарно-гигиеническими нормами, программой Учреждения и утверждается директ</w:t>
      </w:r>
      <w:r w:rsidR="009249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ором. Ч</w:t>
      </w: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24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сленный состав объединения должен составлять </w:t>
      </w: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20 человек.</w:t>
      </w:r>
    </w:p>
    <w:p w:rsidR="004119DD" w:rsidRPr="00594765" w:rsidRDefault="004119DD" w:rsidP="004119D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Расписание занятий объединения составляется для создания наиболее благоприятного режима труда и отдыха детей администрацией Учреждения по представлению педагогических работников с учетом пожеланий родителей (законных представителей), возрастных особенностей детей и установленных санитарно-гигиенических норм и утверждается Директором Учреждения.</w:t>
      </w:r>
    </w:p>
    <w:p w:rsidR="004119DD" w:rsidRPr="00594765" w:rsidRDefault="004119DD" w:rsidP="004119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работе объединений могут участвовать совместно с детьми их родители (законные представители) без включения в основной состав, если кружок не платный, при наличии условий и согласия руководителя объединения.</w:t>
      </w:r>
    </w:p>
    <w:p w:rsidR="004119DD" w:rsidRPr="00594765" w:rsidRDefault="004119DD" w:rsidP="00411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Учебный год в объединениях второго и последующих годов </w:t>
      </w:r>
      <w:r w:rsidR="001A6C55"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устанавливается</w:t>
      </w: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сентября по 31 мая; первого года обучения с 15 сентября по 31 мая, комплектование </w:t>
      </w:r>
      <w:r w:rsidR="001A6C55"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</w:t>
      </w:r>
      <w:r w:rsidR="001A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систему Навигатор дополнительного образования </w:t>
      </w: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первого года обучения начинается с 1 сентября.  В каникулярное время Учреждение может открывать в установленном </w:t>
      </w:r>
      <w:r w:rsidR="001A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</w:t>
      </w:r>
      <w:proofErr w:type="gramStart"/>
      <w:r w:rsidR="001A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лагеря </w:t>
      </w: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создавать различные объединения с </w:t>
      </w: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постоянными и (или) переменными составами </w:t>
      </w:r>
      <w:r w:rsidR="001A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в лагерях, </w:t>
      </w: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своей базе, а также по обоюдному согласованию с представителями ,  имеющими собственные базы.</w:t>
      </w:r>
    </w:p>
    <w:p w:rsidR="004119DD" w:rsidRPr="00594765" w:rsidRDefault="004119DD" w:rsidP="00411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>11.Занятия в объединениях проводятся 2-3 раза в неделю. Недельный режим  составляет:</w:t>
      </w:r>
    </w:p>
    <w:p w:rsidR="004119DD" w:rsidRPr="00594765" w:rsidRDefault="004119DD" w:rsidP="004119D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 обучения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часа в неделю: </w:t>
      </w:r>
      <w:proofErr w:type="gramStart"/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>144</w:t>
      </w:r>
      <w:r w:rsidR="001A6C55">
        <w:rPr>
          <w:rFonts w:ascii="Times New Roman" w:eastAsia="Times New Roman" w:hAnsi="Times New Roman" w:cs="Times New Roman"/>
          <w:sz w:val="24"/>
          <w:szCs w:val="24"/>
          <w:lang w:eastAsia="ru-RU"/>
        </w:rPr>
        <w:t>,  2</w:t>
      </w:r>
      <w:proofErr w:type="gramEnd"/>
      <w:r w:rsidR="001A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неделю:72 </w:t>
      </w: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год;</w:t>
      </w:r>
    </w:p>
    <w:p w:rsidR="004119DD" w:rsidRPr="00594765" w:rsidRDefault="004119DD" w:rsidP="004119D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>2 год обучения  и последующие – 6 часов в неделю: 216 часов в год.</w:t>
      </w:r>
    </w:p>
    <w:p w:rsidR="004119DD" w:rsidRPr="00594765" w:rsidRDefault="004119DD" w:rsidP="00411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Продолжительность занятий устанавливается от возрастных и психофизиологических особенностей  обучающихся, в пределах допустимой санитарно-гигиеническими нормами нагрузки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 дошкольники – 30 мин</w:t>
      </w: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>; остальные обучающиеся – 45 минут.</w:t>
      </w:r>
    </w:p>
    <w:p w:rsidR="004119DD" w:rsidRPr="00594765" w:rsidRDefault="004119DD" w:rsidP="004119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13. С одной ступени на другую переход обучающегося происходит с учетом его личных достижений, которые отслеживаются педагогом в соответствии с программой и мониторингом каждого объединения.</w:t>
      </w:r>
    </w:p>
    <w:p w:rsidR="004119DD" w:rsidRPr="00594765" w:rsidRDefault="004119DD" w:rsidP="004119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>14. Место проведения учебных занятий определяется педагогом в соответствии с дополнительными программами  по согласованию с администрацией учреждения.</w:t>
      </w:r>
    </w:p>
    <w:p w:rsidR="004119DD" w:rsidRPr="00594765" w:rsidRDefault="004119DD" w:rsidP="004119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47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15.   При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4119DD" w:rsidRPr="00594765" w:rsidRDefault="004119DD" w:rsidP="004119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47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16.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группах.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- также в соответствии с индивидуальной программой реабилитации инвалида.</w:t>
      </w: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с ограниченными возможностями может проводиться как групповая, так и индивидуа</w:t>
      </w:r>
      <w:r w:rsidR="001A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льная </w:t>
      </w:r>
      <w:proofErr w:type="gramStart"/>
      <w:r w:rsidR="001A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119DD" w:rsidRPr="00594765" w:rsidRDefault="004119DD" w:rsidP="004119D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17. Учреждение организует и проводит массовые мероприятия, создает необходимые условия для совместного труда, отдыха детей, родителей (законных представителей).</w:t>
      </w:r>
    </w:p>
    <w:p w:rsidR="004119DD" w:rsidRPr="00594765" w:rsidRDefault="004119DD" w:rsidP="004119D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18. Дисциплина в Учреждении поддерживается на основе уважения человеческого достоинства детей, педагогических работников. Применение методов физического и психического насилия по отношению к детям не допускается.</w:t>
      </w:r>
    </w:p>
    <w:p w:rsidR="004119DD" w:rsidRPr="00594765" w:rsidRDefault="004119DD" w:rsidP="004119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19.  Режим</w:t>
      </w:r>
      <w:r w:rsidR="001A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Учреждения: с 8-00 до 20</w:t>
      </w: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>-00. Первая смена: с 8-00 до 13-</w:t>
      </w:r>
      <w:proofErr w:type="gramStart"/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>00 ,</w:t>
      </w:r>
      <w:proofErr w:type="gramEnd"/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вторая смена  с 14-00 до</w:t>
      </w:r>
      <w:r w:rsidR="001A6C55">
        <w:rPr>
          <w:rFonts w:ascii="Times New Roman" w:eastAsia="Times New Roman" w:hAnsi="Times New Roman" w:cs="Times New Roman"/>
          <w:sz w:val="24"/>
          <w:szCs w:val="24"/>
          <w:lang w:eastAsia="ru-RU"/>
        </w:rPr>
        <w:t>16.30 и третья с 17.00 до 20</w:t>
      </w: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-00.  Занятия детей в Учреждении могут проводиться в любой день недели, включая воскресные дни  и каникулы. Режим занятий в течение дня и недели определяется расписанием, утвержденным директором Учреждения. Выходной день педагогическим работникам устанавливается в зависимости от расписания занятий. </w:t>
      </w:r>
    </w:p>
    <w:p w:rsidR="004119DD" w:rsidRPr="00594765" w:rsidRDefault="004119DD" w:rsidP="004119DD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Учреждению запрещается привлекать детей к труду, не предусмотренному образовательной программой, без их согласия и согласия родителей (законных представителей). </w:t>
      </w:r>
    </w:p>
    <w:p w:rsidR="004119DD" w:rsidRPr="00594765" w:rsidRDefault="004119DD" w:rsidP="004119DD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>21. В Учреждении ведется методическая работа, направленная на совершенствование образовательного процесса, программ, форм и методов деятельности объединений, мастерства педагогических работников. С этой целью</w:t>
      </w:r>
      <w:r w:rsidR="001A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 создается М</w:t>
      </w: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етодический совет. Порядок его работы определяется </w:t>
      </w:r>
      <w:r w:rsidR="001A6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Положением о </w:t>
      </w:r>
      <w:proofErr w:type="gramStart"/>
      <w:r w:rsidRPr="00594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</w:t>
      </w: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>,  утверждаемым</w:t>
      </w:r>
      <w:proofErr w:type="gramEnd"/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педагогическим советом  коллектива.</w:t>
      </w:r>
    </w:p>
    <w:p w:rsidR="004119DD" w:rsidRDefault="004119DD" w:rsidP="004119DD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9DD" w:rsidRPr="004119DD" w:rsidRDefault="004119DD" w:rsidP="004119DD">
      <w:pPr>
        <w:spacing w:after="0" w:line="252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94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Правовой статус </w:t>
      </w:r>
      <w:proofErr w:type="gramStart"/>
      <w:r w:rsidRPr="00594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работников  МБУ</w:t>
      </w:r>
      <w:proofErr w:type="gramEnd"/>
      <w:r w:rsidRPr="00594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Pr="004119DD">
        <w:rPr>
          <w:rFonts w:ascii="Times New Roman" w:hAnsi="Times New Roman" w:cs="Times New Roman"/>
          <w:b/>
          <w:sz w:val="24"/>
          <w:szCs w:val="24"/>
        </w:rPr>
        <w:t>«Детско-юношеский спортивно-технический центр»</w:t>
      </w:r>
      <w:r w:rsidRPr="00411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4119DD" w:rsidRPr="00594765" w:rsidRDefault="004119DD" w:rsidP="004119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9DD" w:rsidRPr="00594765" w:rsidRDefault="004119DD" w:rsidP="004119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4765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9476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Правовой статус (права, обязанности и ответственность) педагогических работников, вспомогательного (технического, административно-хозяйственного, учебно-вспомогательного) персонала закрепляется в соответствии с Федеральным законом «Об образовании в Российской Федерации», Трудовым кодексом Российской Федерации в правилах внутреннего трудового распорядка, должностных инструкциях и в трудовых договорах с работниками.</w:t>
      </w:r>
    </w:p>
    <w:p w:rsidR="004119DD" w:rsidRPr="00594765" w:rsidRDefault="004119DD" w:rsidP="004119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Учреждения имеют право на:</w:t>
      </w:r>
    </w:p>
    <w:p w:rsidR="004119DD" w:rsidRPr="00594765" w:rsidRDefault="004119DD" w:rsidP="004119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управлении Учреждением в порядке, определяемом уставом этого учреждения;</w:t>
      </w:r>
    </w:p>
    <w:p w:rsidR="004119DD" w:rsidRPr="00594765" w:rsidRDefault="004119DD" w:rsidP="004119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защиту профессиональной чести и достоинства;</w:t>
      </w:r>
    </w:p>
    <w:p w:rsidR="004119DD" w:rsidRPr="00594765" w:rsidRDefault="004119DD" w:rsidP="004119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проведение индивидуальных часов в соответствии с </w:t>
      </w:r>
      <w:proofErr w:type="gramStart"/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</w:t>
      </w:r>
      <w:r w:rsidR="001A6C5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ительной  программой</w:t>
      </w:r>
      <w:proofErr w:type="gramEnd"/>
      <w:r w:rsidR="001A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1 до 2</w:t>
      </w: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по согласованию с администрацией учреждения ) и планом работы;</w:t>
      </w:r>
    </w:p>
    <w:p w:rsidR="004119DD" w:rsidRPr="00594765" w:rsidRDefault="004119DD" w:rsidP="004119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повышение квалификации. В этих целях администрация создает условия, необходимые для успешного обучения работников в учреждениях высшего профессионального образования, а также в учреждениях системы переподготовки и повышения квалификации;</w:t>
      </w:r>
    </w:p>
    <w:p w:rsidR="004119DD" w:rsidRPr="00594765" w:rsidRDefault="004119DD" w:rsidP="004119D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аттестацию соответствия уровням квалификационных требований, предъявляемым к квалификационным категориям (первой или высшей) и соответствие должности;</w:t>
      </w:r>
    </w:p>
    <w:p w:rsidR="004119DD" w:rsidRPr="00594765" w:rsidRDefault="004119DD" w:rsidP="004119D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уменьшение и увеличение педагогической нагрузки, на удлиненный оплачиваемый отпуск, на досрочное назначение трудовой пенсии по старости в порядке, установленном законодательством Российской Федерации, иные меры социальной поддержки в порядке, установленном законодательством Российской Федерации;</w:t>
      </w:r>
    </w:p>
    <w:p w:rsidR="004119DD" w:rsidRPr="00594765" w:rsidRDefault="004119DD" w:rsidP="004119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длительный (до 1 года) отпуск не реже чем через каждые 10 лет непрерывной преподавательской работы. Порядок и условия предоставления отпуска определяются Учредителем и (или) Уставом Учреждения;</w:t>
      </w:r>
    </w:p>
    <w:p w:rsidR="004119DD" w:rsidRPr="00594765" w:rsidRDefault="004119DD" w:rsidP="004119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обязаны:</w:t>
      </w:r>
    </w:p>
    <w:p w:rsidR="004119DD" w:rsidRPr="00594765" w:rsidRDefault="004119DD" w:rsidP="004119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требования Устава, Правил внутреннего трудового распорядка;</w:t>
      </w:r>
    </w:p>
    <w:p w:rsidR="004119DD" w:rsidRPr="00594765" w:rsidRDefault="004119DD" w:rsidP="004119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удовлетворять требованиям должностных характеристик и профессиональному стандарту педагога;</w:t>
      </w:r>
    </w:p>
    <w:p w:rsidR="004119DD" w:rsidRPr="00594765" w:rsidRDefault="004119DD" w:rsidP="004119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выполнять условия трудового договора; </w:t>
      </w:r>
    </w:p>
    <w:p w:rsidR="004119DD" w:rsidRPr="00594765" w:rsidRDefault="004119DD" w:rsidP="004119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заботиться о защите прав и свобод детей, уважать права родителей (законных представителей);</w:t>
      </w:r>
    </w:p>
    <w:p w:rsidR="004119DD" w:rsidRPr="00594765" w:rsidRDefault="004119DD" w:rsidP="004119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уважать честь и достоинство детей; поддерживать престиж и имидж учреждения через участие в профессиональных конкурсах.</w:t>
      </w:r>
    </w:p>
    <w:p w:rsidR="004119DD" w:rsidRPr="00594765" w:rsidRDefault="004119DD" w:rsidP="004119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Применение мер физического и психического насилия над личностью ребенка </w:t>
      </w:r>
      <w:r w:rsidRPr="00594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допускается.</w:t>
      </w:r>
    </w:p>
    <w:p w:rsidR="004119DD" w:rsidRPr="00594765" w:rsidRDefault="004119DD" w:rsidP="00411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7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594765">
        <w:rPr>
          <w:rFonts w:ascii="Times New Roman" w:eastAsia="Times New Roman" w:hAnsi="Times New Roman" w:cs="Times New Roman"/>
          <w:bCs/>
          <w:spacing w:val="-2"/>
          <w:w w:val="101"/>
          <w:sz w:val="24"/>
          <w:szCs w:val="24"/>
          <w:lang w:eastAsia="ru-RU"/>
        </w:rPr>
        <w:t>Педагогические работники и иные р</w:t>
      </w:r>
      <w:r w:rsidRPr="005947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аботники Учреждения в обязательном порядке проходят периодическое медицинское обследование, которое проводится за счет средств Учредителя.</w:t>
      </w:r>
    </w:p>
    <w:p w:rsidR="004119DD" w:rsidRPr="00594765" w:rsidRDefault="004119DD" w:rsidP="004119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Заработная плата выплачивается работнику за выполнение им функциональных обязанностей и работ, предусмотренных трудовым договором в соответствии с действующими системами оплаты труда. </w:t>
      </w:r>
    </w:p>
    <w:p w:rsidR="004119DD" w:rsidRPr="00594765" w:rsidRDefault="003F4A08" w:rsidP="004119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119DD"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Учреждение, </w:t>
      </w: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пределах,</w:t>
      </w:r>
      <w:r w:rsidR="004119DD"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имеющихся у него средств, самостоятельно определяет размеры доплат и надбавок, премий и других выплат стимулирующего характера.</w:t>
      </w:r>
    </w:p>
    <w:p w:rsidR="004119DD" w:rsidRPr="00594765" w:rsidRDefault="003F4A08" w:rsidP="004119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119DD"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Помимо оснований прекращения трудового договора по инициативе администрации, предусмотренных </w:t>
      </w:r>
      <w:hyperlink r:id="rId5" w:history="1">
        <w:r w:rsidR="004119DD" w:rsidRPr="005947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="004119DD"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 труде, основаниями для увольнения педагогического работника  Учреждения по инициативе администрации до истечения срока действия трудового договора являются:</w:t>
      </w:r>
    </w:p>
    <w:p w:rsidR="004119DD" w:rsidRPr="00594765" w:rsidRDefault="004119DD" w:rsidP="004119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повторное в течение года грубое нарушение устава образовательного учреждения;</w:t>
      </w:r>
    </w:p>
    <w:p w:rsidR="004119DD" w:rsidRPr="00594765" w:rsidRDefault="004119DD" w:rsidP="004119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применение, в том числе однократное, методов воспитания, связанных с физическим и (или) психическим насилием над личностью ребенка;</w:t>
      </w:r>
    </w:p>
    <w:p w:rsidR="004119DD" w:rsidRPr="00594765" w:rsidRDefault="004119DD" w:rsidP="004119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появление на работе в состоянии алкогольного, наркотического или токсического опьянения.</w:t>
      </w:r>
    </w:p>
    <w:p w:rsidR="004119DD" w:rsidRDefault="004119DD" w:rsidP="004119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6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по настоящим основаниям может осуществляться администрацией без согласия профсоюза.</w:t>
      </w:r>
    </w:p>
    <w:p w:rsidR="004119DD" w:rsidRPr="00594765" w:rsidRDefault="004119DD" w:rsidP="004119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C6C" w:rsidRDefault="00631C6C"/>
    <w:sectPr w:rsidR="00631C6C" w:rsidSect="004119D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9349A"/>
    <w:multiLevelType w:val="hybridMultilevel"/>
    <w:tmpl w:val="FCCA5C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19DD"/>
    <w:rsid w:val="001A6C55"/>
    <w:rsid w:val="00354A50"/>
    <w:rsid w:val="003F4A08"/>
    <w:rsid w:val="004119DD"/>
    <w:rsid w:val="005A7719"/>
    <w:rsid w:val="00631C6C"/>
    <w:rsid w:val="00924973"/>
    <w:rsid w:val="00BC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B47D"/>
  <w15:docId w15:val="{4832F15B-9644-4ED1-92CF-0FC9BAF6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9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8403;fld=134;dst=1005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UserPC</cp:lastModifiedBy>
  <cp:revision>3</cp:revision>
  <cp:lastPrinted>2016-03-21T06:25:00Z</cp:lastPrinted>
  <dcterms:created xsi:type="dcterms:W3CDTF">2016-03-21T05:55:00Z</dcterms:created>
  <dcterms:modified xsi:type="dcterms:W3CDTF">2022-02-09T06:38:00Z</dcterms:modified>
</cp:coreProperties>
</file>